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167" w14:textId="77777777" w:rsidR="00120E4C" w:rsidRPr="004D04A1" w:rsidRDefault="000E0356" w:rsidP="004D04A1">
      <w:pPr>
        <w:pBdr>
          <w:top w:val="nil"/>
          <w:left w:val="nil"/>
          <w:bottom w:val="nil"/>
          <w:right w:val="nil"/>
          <w:between w:val="nil"/>
        </w:pBdr>
        <w:ind w:left="10065" w:right="11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4A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6F2D4DA3" w14:textId="77777777" w:rsidR="00120E4C" w:rsidRPr="004D04A1" w:rsidRDefault="000E0356" w:rsidP="004D04A1">
      <w:pPr>
        <w:pBdr>
          <w:top w:val="nil"/>
          <w:left w:val="nil"/>
          <w:bottom w:val="nil"/>
          <w:right w:val="nil"/>
          <w:between w:val="nil"/>
        </w:pBdr>
        <w:ind w:left="10065" w:right="11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4A1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4D04A1">
        <w:rPr>
          <w:rFonts w:ascii="Times New Roman" w:eastAsia="Times New Roman" w:hAnsi="Times New Roman" w:cs="Times New Roman"/>
          <w:sz w:val="28"/>
          <w:szCs w:val="28"/>
        </w:rPr>
        <w:t>ФБУ «Дагестанский ЦСМ» №36-а от 28.10.2021г.</w:t>
      </w:r>
    </w:p>
    <w:p w14:paraId="40D184B2" w14:textId="77777777" w:rsidR="004D04A1" w:rsidRDefault="004D04A1" w:rsidP="004D04A1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</w:p>
    <w:p w14:paraId="38086286" w14:textId="7679FC50" w:rsidR="00120E4C" w:rsidRPr="004D04A1" w:rsidRDefault="000E0356" w:rsidP="004D04A1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4A1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14:paraId="34B86F58" w14:textId="0DF5C9D4" w:rsidR="00120E4C" w:rsidRPr="004D04A1" w:rsidRDefault="000E0356" w:rsidP="004D04A1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=id.30j0zll" w:colFirst="0" w:colLast="0"/>
      <w:bookmarkEnd w:id="1"/>
      <w:r w:rsidRPr="004D0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Федерального </w:t>
      </w:r>
      <w:r w:rsidRPr="004D04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бюджетного учреждения «Государственный региональный центр стандартизации, метрологи и испытаний в Республике Дагестан» </w:t>
      </w:r>
      <w:r w:rsidRPr="004D04A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противодействию коррупции на период с 1 октября 2021 г. по 31 декабря 2024 г.</w:t>
      </w:r>
    </w:p>
    <w:p w14:paraId="294C7D91" w14:textId="77777777" w:rsidR="004D04A1" w:rsidRPr="004D04A1" w:rsidRDefault="004D04A1" w:rsidP="004D04A1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6266" w:type="dxa"/>
        <w:tblInd w:w="-572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09"/>
        <w:gridCol w:w="5670"/>
        <w:gridCol w:w="3686"/>
        <w:gridCol w:w="1651"/>
        <w:gridCol w:w="4550"/>
      </w:tblGrid>
      <w:tr w:rsidR="00120E4C" w:rsidRPr="004D04A1" w14:paraId="6757047F" w14:textId="77777777" w:rsidTr="00656A0B">
        <w:trPr>
          <w:trHeight w:val="576"/>
        </w:trPr>
        <w:tc>
          <w:tcPr>
            <w:tcW w:w="709" w:type="dxa"/>
          </w:tcPr>
          <w:p w14:paraId="22945372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2F51F30A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</w:tcPr>
          <w:p w14:paraId="75E58A11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01EE9A4D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51" w:type="dxa"/>
          </w:tcPr>
          <w:p w14:paraId="39A233A5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14:paraId="1EA41936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4550" w:type="dxa"/>
          </w:tcPr>
          <w:p w14:paraId="1867F60D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20E4C" w:rsidRPr="004D04A1" w14:paraId="03729ED1" w14:textId="77777777" w:rsidTr="004D04A1">
        <w:trPr>
          <w:trHeight w:val="840"/>
        </w:trPr>
        <w:tc>
          <w:tcPr>
            <w:tcW w:w="709" w:type="dxa"/>
          </w:tcPr>
          <w:p w14:paraId="105469AF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7" w:type="dxa"/>
            <w:gridSpan w:val="4"/>
          </w:tcPr>
          <w:p w14:paraId="1167277C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ограничений, запретов и принципов служебного поведения в связи с исполнением ими</w:t>
            </w:r>
          </w:p>
          <w:p w14:paraId="3D626968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 обязанностей, а также ответственности за их нарушение</w:t>
            </w:r>
          </w:p>
        </w:tc>
      </w:tr>
      <w:tr w:rsidR="00120E4C" w:rsidRPr="004D04A1" w14:paraId="6865D0C7" w14:textId="77777777" w:rsidTr="00656A0B">
        <w:trPr>
          <w:trHeight w:val="848"/>
        </w:trPr>
        <w:tc>
          <w:tcPr>
            <w:tcW w:w="709" w:type="dxa"/>
          </w:tcPr>
          <w:p w14:paraId="5F4357D8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14:paraId="358DE1D8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Комиссии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ФБУ «Дагестанский ЦСМ»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требований к служебному (должностному) поведению и урегулированию конфликта интересов (далее - Комиссия)</w:t>
            </w:r>
          </w:p>
        </w:tc>
        <w:tc>
          <w:tcPr>
            <w:tcW w:w="3686" w:type="dxa"/>
          </w:tcPr>
          <w:p w14:paraId="1F1DF649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5B7E07B0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0CF9DB7C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сотрудниками ФБУ «Дагестанский ЦСМ»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ограничений и запретов, треб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по предупреждению коррупции</w:t>
            </w:r>
          </w:p>
        </w:tc>
      </w:tr>
      <w:tr w:rsidR="00120E4C" w:rsidRPr="004D04A1" w14:paraId="1834666F" w14:textId="77777777" w:rsidTr="00656A0B">
        <w:trPr>
          <w:trHeight w:val="1680"/>
        </w:trPr>
        <w:tc>
          <w:tcPr>
            <w:tcW w:w="709" w:type="dxa"/>
          </w:tcPr>
          <w:p w14:paraId="25074CFE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14:paraId="242178ED" w14:textId="36803C83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комплекса организационных, разъяснительных и иных мер, а также проверок по случаям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несоблюдения</w:t>
            </w:r>
            <w:r w:rsidR="004D04A1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4A1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ФБУ «Дагестанский ЦСМ» ограничений, запретов, требований и неисполнения обязанностей, установленных в целях противодействия коррупции</w:t>
            </w:r>
          </w:p>
        </w:tc>
        <w:tc>
          <w:tcPr>
            <w:tcW w:w="3686" w:type="dxa"/>
          </w:tcPr>
          <w:p w14:paraId="3328EEF8" w14:textId="4C9BBEDC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446475E3" w14:textId="77777777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5D0B5E7A" w14:textId="3E5AF779" w:rsidR="00120E4C" w:rsidRPr="004D04A1" w:rsidRDefault="000E0356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фактов несоблюдения работниками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ФБУ «Дагестанский ЦСМ»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, запретов, требований и неисполнения обязанностей,</w:t>
            </w:r>
            <w:r w:rsidR="004D04A1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4A1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установленных в целях </w:t>
            </w:r>
            <w:r w:rsidR="004D04A1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противодействия коррупции, а также принятие своевременных и действенных мер к нарушителям</w:t>
            </w:r>
          </w:p>
        </w:tc>
      </w:tr>
      <w:tr w:rsidR="004D04A1" w:rsidRPr="004D04A1" w14:paraId="2A32D2ED" w14:textId="77777777" w:rsidTr="00656A0B">
        <w:trPr>
          <w:trHeight w:val="1680"/>
        </w:trPr>
        <w:tc>
          <w:tcPr>
            <w:tcW w:w="709" w:type="dxa"/>
          </w:tcPr>
          <w:p w14:paraId="5BD64FCE" w14:textId="55841B71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7C07E8F" w14:textId="4B299811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доведения до работников ФБУ «Дагестанский ЦСМ» актуальных положений законодательства Российской Федерации в сфере противодействии коррупции</w:t>
            </w:r>
          </w:p>
        </w:tc>
        <w:tc>
          <w:tcPr>
            <w:tcW w:w="3686" w:type="dxa"/>
          </w:tcPr>
          <w:p w14:paraId="3EC3FCEE" w14:textId="018117E3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7FCB0D26" w14:textId="14680CDE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2BC47114" w14:textId="76C25159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доведение до работников ФБУ «Дагестанский ЦСМ» положений законодательства Российской Федерации о противодействии коррупции путем размещения соответствующей информации на официальном сайте ФБУ «Дагестанский ЦСМ»</w:t>
            </w:r>
          </w:p>
        </w:tc>
      </w:tr>
      <w:tr w:rsidR="004D04A1" w:rsidRPr="004D04A1" w14:paraId="36334572" w14:textId="77777777" w:rsidTr="00656A0B">
        <w:trPr>
          <w:trHeight w:val="1132"/>
        </w:trPr>
        <w:tc>
          <w:tcPr>
            <w:tcW w:w="709" w:type="dxa"/>
          </w:tcPr>
          <w:p w14:paraId="1C903832" w14:textId="34D13B0D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63C8A3CA" w14:textId="2CF79CEC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работников ФБУ «Дагестанский ЦСМ»,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686" w:type="dxa"/>
          </w:tcPr>
          <w:p w14:paraId="23405D1E" w14:textId="0CA43C04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77410E7A" w14:textId="1ED37B0B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15D56292" w14:textId="322409F9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и качества работы работников ФБУ «Дагестанский ЦСМ», ответственных за профилактику коррупционных и иных правонарушений</w:t>
            </w:r>
          </w:p>
        </w:tc>
      </w:tr>
      <w:tr w:rsidR="004D04A1" w:rsidRPr="004D04A1" w14:paraId="5F0BCB83" w14:textId="77777777" w:rsidTr="00656A0B">
        <w:trPr>
          <w:trHeight w:val="2842"/>
        </w:trPr>
        <w:tc>
          <w:tcPr>
            <w:tcW w:w="709" w:type="dxa"/>
          </w:tcPr>
          <w:p w14:paraId="05FF8267" w14:textId="13EC3FAA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363A6CB4" w14:textId="1B27CEB2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лиц, впервые поступивших на работу в ФБУ «Дагестанский ЦСМ» для замещения должностей, связанных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686" w:type="dxa"/>
          </w:tcPr>
          <w:p w14:paraId="7A691392" w14:textId="5A9A67FA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2C20D49B" w14:textId="103BB8CC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02890EDC" w14:textId="5E2D247A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квалификации работников ФБУ «Дагестанский ЦСМ», впервые поступивших на работу</w:t>
            </w:r>
          </w:p>
        </w:tc>
      </w:tr>
      <w:tr w:rsidR="004D04A1" w:rsidRPr="004D04A1" w14:paraId="594AD4F6" w14:textId="77777777" w:rsidTr="00656A0B">
        <w:trPr>
          <w:trHeight w:val="1680"/>
        </w:trPr>
        <w:tc>
          <w:tcPr>
            <w:tcW w:w="709" w:type="dxa"/>
          </w:tcPr>
          <w:p w14:paraId="28A7DA1B" w14:textId="3526828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4A6709A3" w14:textId="0CBDF95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работников ФБУ «Дагестанский ЦСМ», в должностные обязанности которых входит участие в проведении закупок товаров, работ, услуг,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686" w:type="dxa"/>
          </w:tcPr>
          <w:p w14:paraId="6DE98528" w14:textId="6DF21B4E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32A652A8" w14:textId="52F0279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31BDCC13" w14:textId="622AAE94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квалификации работников ФБУ «Дагестанский ЦСМ», в должностные обязанности которых входит участие в проведении закупок товаров, работ, услуг</w:t>
            </w:r>
          </w:p>
        </w:tc>
      </w:tr>
      <w:tr w:rsidR="004D04A1" w:rsidRPr="004D04A1" w14:paraId="09DBE526" w14:textId="77777777" w:rsidTr="00656A0B">
        <w:trPr>
          <w:trHeight w:val="736"/>
        </w:trPr>
        <w:tc>
          <w:tcPr>
            <w:tcW w:w="709" w:type="dxa"/>
          </w:tcPr>
          <w:p w14:paraId="50655A97" w14:textId="26C6A4F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7" w:type="dxa"/>
            <w:gridSpan w:val="4"/>
          </w:tcPr>
          <w:p w14:paraId="2DB4A407" w14:textId="09359DC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систематизация причин и условий проявления коррупции в деятельности </w:t>
            </w:r>
            <w:r w:rsidR="00656A0B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ФБУ «Дагестанский ЦСМ»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D65EA57" w14:textId="06056EC6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коррупционных рисков и их устранение</w:t>
            </w:r>
          </w:p>
        </w:tc>
      </w:tr>
      <w:tr w:rsidR="004D04A1" w:rsidRPr="004D04A1" w14:paraId="57ABEC04" w14:textId="77777777" w:rsidTr="00656A0B">
        <w:trPr>
          <w:trHeight w:val="1680"/>
        </w:trPr>
        <w:tc>
          <w:tcPr>
            <w:tcW w:w="709" w:type="dxa"/>
          </w:tcPr>
          <w:p w14:paraId="648BE59E" w14:textId="5DB59A31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5F4D59B" w14:textId="0BBFCF4C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организации противодействия коррупции в ФБУ «Дагестанский ЦСМ»</w:t>
            </w:r>
          </w:p>
        </w:tc>
        <w:tc>
          <w:tcPr>
            <w:tcW w:w="3686" w:type="dxa"/>
          </w:tcPr>
          <w:p w14:paraId="7CB39B22" w14:textId="79B24E72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115362E9" w14:textId="0E903756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47064C5A" w14:textId="4DA78CF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D04A1" w:rsidRPr="004D04A1" w14:paraId="01C10D90" w14:textId="77777777" w:rsidTr="00656A0B">
        <w:trPr>
          <w:trHeight w:val="990"/>
        </w:trPr>
        <w:tc>
          <w:tcPr>
            <w:tcW w:w="709" w:type="dxa"/>
          </w:tcPr>
          <w:p w14:paraId="6CA00FC2" w14:textId="7D709797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3897A10" w14:textId="31EEBF3B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686" w:type="dxa"/>
          </w:tcPr>
          <w:p w14:paraId="5C1CA9ED" w14:textId="7DC9A10F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Абдуллатипов</w:t>
            </w:r>
            <w:proofErr w:type="spellEnd"/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51" w:type="dxa"/>
          </w:tcPr>
          <w:p w14:paraId="52AFDB70" w14:textId="232E4DAC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3F823892" w14:textId="4266853E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неукоснительного соблюдения требований действующего законодательства о государственных закупках</w:t>
            </w:r>
          </w:p>
        </w:tc>
      </w:tr>
      <w:tr w:rsidR="004D04A1" w:rsidRPr="004D04A1" w14:paraId="5D860A51" w14:textId="77777777" w:rsidTr="00656A0B">
        <w:trPr>
          <w:trHeight w:val="681"/>
        </w:trPr>
        <w:tc>
          <w:tcPr>
            <w:tcW w:w="709" w:type="dxa"/>
          </w:tcPr>
          <w:p w14:paraId="7A1D9828" w14:textId="0D1468E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7" w:type="dxa"/>
            <w:gridSpan w:val="4"/>
          </w:tcPr>
          <w:p w14:paraId="0A1EE00D" w14:textId="5551BA5B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656A0B"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ФБУ «Дагестанский ЦСМ»</w:t>
            </w:r>
            <w:r w:rsidR="0065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федерального </w:t>
            </w:r>
            <w:r w:rsidR="00656A0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учреждения</w:t>
            </w:r>
          </w:p>
        </w:tc>
      </w:tr>
      <w:tr w:rsidR="004D04A1" w:rsidRPr="004D04A1" w14:paraId="5B781659" w14:textId="77777777" w:rsidTr="00656A0B">
        <w:trPr>
          <w:trHeight w:val="1415"/>
        </w:trPr>
        <w:tc>
          <w:tcPr>
            <w:tcW w:w="709" w:type="dxa"/>
          </w:tcPr>
          <w:p w14:paraId="00E75BCD" w14:textId="7EE3416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14:paraId="46B9733B" w14:textId="6F4FF74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размещения на официальном интернет-сайте ФБУ «Дагестанский ЦСМ» информации об антикоррупционной деятельности, ведение специализированного раздела, посвященного вопросам противодействия коррупции, а также его 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и систематическая актуализация в соответствии с действующим законодательством в сфере противодействия коррупции</w:t>
            </w:r>
          </w:p>
        </w:tc>
        <w:tc>
          <w:tcPr>
            <w:tcW w:w="3686" w:type="dxa"/>
          </w:tcPr>
          <w:p w14:paraId="53867B45" w14:textId="036F92D3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Помощник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1" w:type="dxa"/>
          </w:tcPr>
          <w:p w14:paraId="6933ED64" w14:textId="5DF7E7EB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082701AE" w14:textId="0A890727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открытости, прозрачности и гласности в антикоррупционной деятельности ФБУ «Дагестанский ЦСМ»</w:t>
            </w:r>
          </w:p>
        </w:tc>
      </w:tr>
      <w:tr w:rsidR="004D04A1" w:rsidRPr="004D04A1" w14:paraId="2B466138" w14:textId="77777777" w:rsidTr="00656A0B">
        <w:trPr>
          <w:trHeight w:val="1680"/>
        </w:trPr>
        <w:tc>
          <w:tcPr>
            <w:tcW w:w="709" w:type="dxa"/>
          </w:tcPr>
          <w:p w14:paraId="34992FF4" w14:textId="7C22BD69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14:paraId="73D16FEA" w14:textId="5BC9724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3686" w:type="dxa"/>
          </w:tcPr>
          <w:p w14:paraId="44BF60C3" w14:textId="6303A1C4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1" w:type="dxa"/>
          </w:tcPr>
          <w:p w14:paraId="7CF0034F" w14:textId="6736F16A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1EBBF22D" w14:textId="41D86645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реагирование на поступившую информацию и принятие мер по снижению коррупционных рисков</w:t>
            </w:r>
          </w:p>
        </w:tc>
      </w:tr>
      <w:tr w:rsidR="004D04A1" w:rsidRPr="004D04A1" w14:paraId="23614810" w14:textId="77777777" w:rsidTr="00656A0B">
        <w:trPr>
          <w:trHeight w:val="1680"/>
        </w:trPr>
        <w:tc>
          <w:tcPr>
            <w:tcW w:w="709" w:type="dxa"/>
          </w:tcPr>
          <w:p w14:paraId="06C27AFA" w14:textId="25D83B16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14:paraId="735F828C" w14:textId="77777777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ФБУ «Дагестанский ЦСМ» или нарушениях требований к служебному поведению работниками посредством:</w:t>
            </w:r>
          </w:p>
          <w:p w14:paraId="3220209C" w14:textId="359CD5AD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8"/>
              </w:tabs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функционирования «телефона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оверия» по вопросам противодействия коррупции;</w:t>
            </w:r>
          </w:p>
          <w:p w14:paraId="6DF47540" w14:textId="158FBBF1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федеральным органом исполнительной власти с использованием компьютерных технологий в режиме «онлайн»</w:t>
            </w:r>
          </w:p>
        </w:tc>
        <w:tc>
          <w:tcPr>
            <w:tcW w:w="3686" w:type="dxa"/>
          </w:tcPr>
          <w:p w14:paraId="56430D70" w14:textId="498BAA6B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1" w:type="dxa"/>
          </w:tcPr>
          <w:p w14:paraId="65675ED2" w14:textId="4E9E1157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49AD9606" w14:textId="210C056F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получение информации о несоблюдении работниками ограничений и запретов, установленных законодательством Российской Федерации, а также о фактах коррупции и оперативное принятие мер</w:t>
            </w:r>
          </w:p>
        </w:tc>
      </w:tr>
      <w:tr w:rsidR="004D04A1" w:rsidRPr="004D04A1" w14:paraId="0FD64370" w14:textId="77777777" w:rsidTr="00656A0B">
        <w:trPr>
          <w:trHeight w:val="1680"/>
        </w:trPr>
        <w:tc>
          <w:tcPr>
            <w:tcW w:w="709" w:type="dxa"/>
          </w:tcPr>
          <w:p w14:paraId="20B88F37" w14:textId="02EAC2E8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70" w:type="dxa"/>
          </w:tcPr>
          <w:p w14:paraId="635AF2EA" w14:textId="0343E792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686" w:type="dxa"/>
          </w:tcPr>
          <w:p w14:paraId="3325F538" w14:textId="6D4EA374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1" w:type="dxa"/>
          </w:tcPr>
          <w:p w14:paraId="523D22A2" w14:textId="192E331B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0E669106" w14:textId="1C6B5DBD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открытости, прозрачности и гласности в антикоррупционной деятельности ФБУ «Дагестанский ЦСМ»</w:t>
            </w:r>
          </w:p>
        </w:tc>
      </w:tr>
      <w:tr w:rsidR="004D04A1" w:rsidRPr="004D04A1" w14:paraId="0EEF45EA" w14:textId="77777777" w:rsidTr="00656A0B">
        <w:trPr>
          <w:trHeight w:val="1132"/>
        </w:trPr>
        <w:tc>
          <w:tcPr>
            <w:tcW w:w="709" w:type="dxa"/>
          </w:tcPr>
          <w:p w14:paraId="283A91E7" w14:textId="5DF7E7B6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0" w:type="dxa"/>
          </w:tcPr>
          <w:p w14:paraId="69FC15B2" w14:textId="0A8118F9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ФБУ «Дагестанский ЦСМ»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и придании гласности фактов коррупции</w:t>
            </w:r>
          </w:p>
        </w:tc>
        <w:tc>
          <w:tcPr>
            <w:tcW w:w="3686" w:type="dxa"/>
          </w:tcPr>
          <w:p w14:paraId="06D93226" w14:textId="73BC4E32" w:rsidR="004D04A1" w:rsidRPr="004D04A1" w:rsidRDefault="00656A0B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</w:t>
            </w: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Эседуллаева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51" w:type="dxa"/>
          </w:tcPr>
          <w:p w14:paraId="55657F2B" w14:textId="60C5870E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50" w:type="dxa"/>
          </w:tcPr>
          <w:p w14:paraId="31CC8AA2" w14:textId="14DAFF20" w:rsidR="004D04A1" w:rsidRPr="004D04A1" w:rsidRDefault="004D04A1" w:rsidP="004D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4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открытости, прозрачности и гласности в антикоррупционной деятельности ФБУ «Дагестанский ЦСМ»</w:t>
            </w:r>
          </w:p>
        </w:tc>
      </w:tr>
    </w:tbl>
    <w:p w14:paraId="49C99318" w14:textId="77777777" w:rsidR="00120E4C" w:rsidRPr="004D04A1" w:rsidRDefault="00120E4C" w:rsidP="004D04A1">
      <w:pPr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CE373" w14:textId="77777777" w:rsidR="00120E4C" w:rsidRPr="004D04A1" w:rsidRDefault="00120E4C" w:rsidP="004D04A1">
      <w:pPr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</w:p>
    <w:sectPr w:rsidR="00120E4C" w:rsidRPr="004D04A1" w:rsidSect="00656A0B">
      <w:headerReference w:type="default" r:id="rId7"/>
      <w:pgSz w:w="16840" w:h="11900" w:orient="landscape"/>
      <w:pgMar w:top="553" w:right="680" w:bottom="792" w:left="955" w:header="0" w:footer="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E2EE" w14:textId="77777777" w:rsidR="000E0356" w:rsidRDefault="000E0356">
      <w:r>
        <w:separator/>
      </w:r>
    </w:p>
  </w:endnote>
  <w:endnote w:type="continuationSeparator" w:id="0">
    <w:p w14:paraId="6C32464C" w14:textId="77777777" w:rsidR="000E0356" w:rsidRDefault="000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16C" w14:textId="77777777" w:rsidR="000E0356" w:rsidRDefault="000E0356">
      <w:r>
        <w:separator/>
      </w:r>
    </w:p>
  </w:footnote>
  <w:footnote w:type="continuationSeparator" w:id="0">
    <w:p w14:paraId="4D5A5694" w14:textId="77777777" w:rsidR="000E0356" w:rsidRDefault="000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E641" w14:textId="77777777" w:rsidR="00120E4C" w:rsidRDefault="00120E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4C"/>
    <w:rsid w:val="000E0356"/>
    <w:rsid w:val="00120E4C"/>
    <w:rsid w:val="004D04A1"/>
    <w:rsid w:val="004F0A0F"/>
    <w:rsid w:val="00656A0B"/>
    <w:rsid w:val="007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7E92"/>
  <w15:docId w15:val="{B133112F-5751-4F43-A45F-DA40E62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SegoeUI11ptExact">
    <w:name w:val="Основной текст (14) + Segoe UI;11 pt Exact"/>
    <w:basedOn w:val="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Exact0">
    <w:name w:val="Основной текст (17) Exact"/>
    <w:basedOn w:val="1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5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Малые прописные;Интервал -1 pt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6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mbria" w:eastAsia="Cambria" w:hAnsi="Cambria" w:cs="Cambria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61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184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60" w:line="25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540" w:line="3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60" w:line="398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31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66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3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after="18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0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styleId="af2">
    <w:name w:val="Table Grid"/>
    <w:basedOn w:val="a1"/>
    <w:uiPriority w:val="39"/>
    <w:rsid w:val="004D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DMQuicgkLu8jxXTzeWF9IppPg==">AMUW2mUPcrqoxxaGTdADQzWUkyBJkquU/nJHehPJM23MjA5Kh1lyXrLmfxbCb1HiPri9SK6Xmmj047HspCQaDkIGwdis+h9/Ontfqw2/bwNZFyTTXVIqn0+w+WQ2L445DJWQlInMwZ5dZ4i6W/N4CkdsThRClrPe7Q==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2022-05-30T13:19:00Z</dcterms:created>
  <dcterms:modified xsi:type="dcterms:W3CDTF">2022-05-30T13:19:00Z</dcterms:modified>
</cp:coreProperties>
</file>